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204C" w14:textId="42EE8DFA" w:rsidR="001B6F49" w:rsidRPr="004F2F6C" w:rsidRDefault="00B472C6" w:rsidP="00472AB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Hlk113272266"/>
      <w:r w:rsidRPr="000C1ABD">
        <w:rPr>
          <w:rFonts w:ascii="Garamond" w:hAnsi="Garamond" w:cs="Times New Roman"/>
          <w:b/>
          <w:sz w:val="24"/>
          <w:szCs w:val="24"/>
        </w:rPr>
        <w:t>П</w:t>
      </w:r>
      <w:r w:rsidR="00A319D0" w:rsidRPr="004F2F6C">
        <w:rPr>
          <w:rFonts w:ascii="Garamond" w:hAnsi="Garamond" w:cs="Times New Roman"/>
          <w:b/>
          <w:sz w:val="24"/>
          <w:szCs w:val="24"/>
        </w:rPr>
        <w:t>р</w:t>
      </w:r>
      <w:r w:rsidR="00EF4D31" w:rsidRPr="004F2F6C">
        <w:rPr>
          <w:rFonts w:ascii="Garamond" w:hAnsi="Garamond" w:cs="Times New Roman"/>
          <w:b/>
          <w:sz w:val="24"/>
          <w:szCs w:val="24"/>
        </w:rPr>
        <w:t>ограмма Заседани</w:t>
      </w:r>
      <w:r w:rsidR="00EA70D4">
        <w:rPr>
          <w:rFonts w:ascii="Garamond" w:hAnsi="Garamond" w:cs="Times New Roman"/>
          <w:b/>
          <w:sz w:val="24"/>
          <w:szCs w:val="24"/>
        </w:rPr>
        <w:t>я</w:t>
      </w:r>
      <w:r w:rsidR="00EF4D31" w:rsidRPr="004F2F6C">
        <w:rPr>
          <w:rFonts w:ascii="Garamond" w:hAnsi="Garamond" w:cs="Times New Roman"/>
          <w:b/>
          <w:sz w:val="24"/>
          <w:szCs w:val="24"/>
        </w:rPr>
        <w:t xml:space="preserve"> Волгоградского общества терапевтов</w:t>
      </w:r>
    </w:p>
    <w:p w14:paraId="1A613C9D" w14:textId="0E4CEC5A" w:rsidR="00EF4D31" w:rsidRPr="004F2F6C" w:rsidRDefault="00EF4D31" w:rsidP="00472AB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F2F6C">
        <w:rPr>
          <w:rFonts w:ascii="Garamond" w:hAnsi="Garamond" w:cs="Times New Roman"/>
          <w:b/>
          <w:sz w:val="24"/>
          <w:szCs w:val="24"/>
        </w:rPr>
        <w:t>«</w:t>
      </w:r>
      <w:r w:rsidR="00607725" w:rsidRPr="00607725">
        <w:rPr>
          <w:rFonts w:ascii="Garamond" w:hAnsi="Garamond" w:cs="Times New Roman"/>
          <w:b/>
          <w:sz w:val="24"/>
          <w:szCs w:val="24"/>
        </w:rPr>
        <w:t>Пожилой пациент: что важно для терапевта в ведении пациентов пожилого возраста</w:t>
      </w:r>
      <w:r w:rsidRPr="004F2F6C">
        <w:rPr>
          <w:rFonts w:ascii="Garamond" w:hAnsi="Garamond" w:cs="Times New Roman"/>
          <w:b/>
          <w:sz w:val="24"/>
          <w:szCs w:val="24"/>
        </w:rPr>
        <w:t>»</w:t>
      </w:r>
    </w:p>
    <w:p w14:paraId="1F5F1666" w14:textId="77777777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08267BBF" w14:textId="77777777" w:rsidR="005509DC" w:rsidRDefault="00607725" w:rsidP="00472AB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F2F6C">
        <w:rPr>
          <w:rFonts w:ascii="Garamond" w:hAnsi="Garamond" w:cs="Times New Roman"/>
          <w:b/>
          <w:sz w:val="24"/>
          <w:szCs w:val="24"/>
        </w:rPr>
        <w:t xml:space="preserve">Дата проведения: </w:t>
      </w:r>
      <w:r>
        <w:rPr>
          <w:rFonts w:ascii="Garamond" w:hAnsi="Garamond" w:cs="Times New Roman"/>
          <w:bCs/>
          <w:sz w:val="24"/>
          <w:szCs w:val="24"/>
        </w:rPr>
        <w:t>25 ноября</w:t>
      </w:r>
      <w:r w:rsidRPr="004F2F6C">
        <w:rPr>
          <w:rFonts w:ascii="Garamond" w:hAnsi="Garamond" w:cs="Times New Roman"/>
          <w:bCs/>
          <w:sz w:val="24"/>
          <w:szCs w:val="24"/>
        </w:rPr>
        <w:t xml:space="preserve"> 2025 года</w:t>
      </w:r>
      <w:r w:rsidRPr="004F2F6C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1DEB05D9" w14:textId="7FEED320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bCs/>
          <w:color w:val="FF0000"/>
          <w:sz w:val="24"/>
          <w:szCs w:val="24"/>
        </w:rPr>
      </w:pPr>
      <w:r w:rsidRPr="004F2F6C">
        <w:rPr>
          <w:rFonts w:ascii="Garamond" w:hAnsi="Garamond" w:cs="Times New Roman"/>
          <w:b/>
          <w:sz w:val="24"/>
          <w:szCs w:val="24"/>
        </w:rPr>
        <w:t xml:space="preserve">Место проведения: </w:t>
      </w:r>
      <w:r w:rsidR="001B6F49" w:rsidRPr="004F2F6C">
        <w:rPr>
          <w:rStyle w:val="2"/>
          <w:rFonts w:ascii="Garamond" w:eastAsia="Lucida Sans Unicode" w:hAnsi="Garamond" w:cs="Times New Roman"/>
          <w:sz w:val="24"/>
          <w:szCs w:val="24"/>
        </w:rPr>
        <w:t>г. Волгоград, ул. Рабоче-Крестьянская, 18, «Сити Холл «Южный»</w:t>
      </w:r>
    </w:p>
    <w:p w14:paraId="5C4C118C" w14:textId="6B1F9EB5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bookmarkEnd w:id="0"/>
    <w:p w14:paraId="4F99AEE0" w14:textId="527A69B2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F2F6C">
        <w:rPr>
          <w:rFonts w:ascii="Garamond" w:hAnsi="Garamond" w:cs="Times New Roman"/>
          <w:b/>
          <w:bCs/>
          <w:sz w:val="24"/>
          <w:szCs w:val="24"/>
        </w:rPr>
        <w:t>09.30-10.00</w:t>
      </w:r>
      <w:r w:rsidRPr="004F2F6C">
        <w:rPr>
          <w:rFonts w:ascii="Garamond" w:hAnsi="Garamond" w:cs="Times New Roman"/>
          <w:sz w:val="24"/>
          <w:szCs w:val="24"/>
        </w:rPr>
        <w:t xml:space="preserve"> </w:t>
      </w:r>
      <w:r w:rsidRPr="004F2F6C">
        <w:rPr>
          <w:rFonts w:ascii="Garamond" w:hAnsi="Garamond" w:cs="Times New Roman"/>
          <w:b/>
          <w:bCs/>
          <w:sz w:val="24"/>
          <w:szCs w:val="24"/>
        </w:rPr>
        <w:t>Регистрация слушателей</w:t>
      </w:r>
    </w:p>
    <w:p w14:paraId="55D69885" w14:textId="77777777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029DF98" w14:textId="77777777" w:rsidR="00EF4D31" w:rsidRPr="004F2F6C" w:rsidRDefault="00EF4D31" w:rsidP="00472AB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  <w:r w:rsidRPr="004F2F6C">
        <w:rPr>
          <w:rFonts w:ascii="Garamond" w:eastAsia="Times New Roman" w:hAnsi="Garamond" w:cs="Times New Roman"/>
          <w:b/>
          <w:sz w:val="24"/>
          <w:szCs w:val="24"/>
          <w:lang w:bidi="en-US"/>
        </w:rPr>
        <w:t>10.00-10.10 Приветственное слово:</w:t>
      </w:r>
    </w:p>
    <w:p w14:paraId="5E14845C" w14:textId="68CCF464" w:rsidR="00EF4D31" w:rsidRPr="004F2F6C" w:rsidRDefault="00EF4D31" w:rsidP="00472AB0">
      <w:pPr>
        <w:spacing w:after="0" w:line="240" w:lineRule="auto"/>
        <w:jc w:val="both"/>
        <w:rPr>
          <w:rStyle w:val="2"/>
          <w:rFonts w:ascii="Garamond" w:eastAsia="Lucida Sans Unicode" w:hAnsi="Garamond" w:cs="Times New Roman"/>
          <w:sz w:val="24"/>
          <w:szCs w:val="24"/>
        </w:rPr>
      </w:pPr>
      <w:r w:rsidRPr="004F2F6C">
        <w:rPr>
          <w:rStyle w:val="2"/>
          <w:rFonts w:ascii="Garamond" w:eastAsia="Lucida Sans Unicode" w:hAnsi="Garamond" w:cs="Times New Roman"/>
          <w:sz w:val="24"/>
          <w:szCs w:val="24"/>
        </w:rPr>
        <w:t>Кириллов Олег Владиславович, начальник ГБУЗ «</w:t>
      </w:r>
      <w:r w:rsidR="00B2243B" w:rsidRPr="004F2F6C">
        <w:rPr>
          <w:rFonts w:ascii="Garamond" w:hAnsi="Garamond" w:cs="Times New Roman"/>
          <w:bCs/>
          <w:sz w:val="24"/>
          <w:szCs w:val="24"/>
        </w:rPr>
        <w:t>ВОКГВВ</w:t>
      </w:r>
      <w:r w:rsidRPr="004F2F6C">
        <w:rPr>
          <w:rStyle w:val="2"/>
          <w:rFonts w:ascii="Garamond" w:eastAsia="Lucida Sans Unicode" w:hAnsi="Garamond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</w:t>
      </w:r>
    </w:p>
    <w:p w14:paraId="24B6942F" w14:textId="0B5F9848" w:rsidR="00EF4D31" w:rsidRPr="004F2F6C" w:rsidRDefault="00EF4D31" w:rsidP="00472AB0">
      <w:pPr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  <w:lang w:eastAsia="x-none" w:bidi="x-none"/>
        </w:rPr>
      </w:pPr>
      <w:proofErr w:type="spellStart"/>
      <w:r w:rsidRPr="004F2F6C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4F2F6C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4F2F6C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F2F6C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5B967985" w14:textId="77777777" w:rsidR="00472AB0" w:rsidRDefault="00EF4D31" w:rsidP="00472AB0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bidi="en-US"/>
        </w:rPr>
      </w:pPr>
      <w:r w:rsidRPr="004F2F6C">
        <w:rPr>
          <w:rFonts w:ascii="Garamond" w:eastAsia="Times New Roman" w:hAnsi="Garamond" w:cs="Times New Roman"/>
          <w:b/>
          <w:i/>
          <w:sz w:val="24"/>
          <w:szCs w:val="24"/>
          <w:lang w:bidi="en-US"/>
        </w:rPr>
        <w:t xml:space="preserve"> </w:t>
      </w:r>
    </w:p>
    <w:p w14:paraId="03EAA7C5" w14:textId="05B24D91" w:rsidR="005801C2" w:rsidRPr="00472AB0" w:rsidRDefault="00472AB0" w:rsidP="00472AB0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bidi="en-US"/>
        </w:rPr>
      </w:pPr>
      <w:r w:rsidRPr="00472AB0">
        <w:rPr>
          <w:rFonts w:ascii="Garamond" w:hAnsi="Garamond" w:cs="Times New Roman"/>
          <w:b/>
          <w:bCs/>
          <w:sz w:val="24"/>
          <w:szCs w:val="24"/>
        </w:rPr>
        <w:t xml:space="preserve">10.10-10.50 </w:t>
      </w:r>
      <w:r w:rsidR="005801C2" w:rsidRPr="004F2F6C">
        <w:rPr>
          <w:rFonts w:ascii="Garamond" w:hAnsi="Garamond" w:cs="Times New Roman"/>
          <w:b/>
          <w:bCs/>
          <w:sz w:val="24"/>
          <w:szCs w:val="24"/>
        </w:rPr>
        <w:t>«</w:t>
      </w:r>
      <w:r w:rsidR="00B81A5D">
        <w:rPr>
          <w:rFonts w:ascii="Garamond" w:hAnsi="Garamond" w:cs="Times New Roman"/>
          <w:b/>
          <w:bCs/>
          <w:sz w:val="24"/>
          <w:szCs w:val="24"/>
        </w:rPr>
        <w:t xml:space="preserve">Диспансеризация определенных групп взрослого населения: гериатрические </w:t>
      </w:r>
      <w:proofErr w:type="spellStart"/>
      <w:r w:rsidR="00B81A5D">
        <w:rPr>
          <w:rFonts w:ascii="Garamond" w:hAnsi="Garamond" w:cs="Times New Roman"/>
          <w:b/>
          <w:bCs/>
          <w:sz w:val="24"/>
          <w:szCs w:val="24"/>
        </w:rPr>
        <w:t>скрининги</w:t>
      </w:r>
      <w:proofErr w:type="spellEnd"/>
      <w:r w:rsidR="005801C2" w:rsidRPr="004F2F6C">
        <w:rPr>
          <w:rFonts w:ascii="Garamond" w:hAnsi="Garamond" w:cs="Times New Roman"/>
          <w:b/>
          <w:bCs/>
          <w:sz w:val="24"/>
          <w:szCs w:val="24"/>
        </w:rPr>
        <w:t>»</w:t>
      </w:r>
    </w:p>
    <w:p w14:paraId="11BB0EF5" w14:textId="2C7AD4EE" w:rsidR="005801C2" w:rsidRPr="004F2F6C" w:rsidRDefault="005801C2" w:rsidP="00472AB0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F2F6C">
        <w:rPr>
          <w:rStyle w:val="2"/>
          <w:rFonts w:ascii="Garamond" w:eastAsia="Lucida Sans Unicode" w:hAnsi="Garamond" w:cs="Times New Roman"/>
          <w:sz w:val="24"/>
          <w:szCs w:val="24"/>
        </w:rPr>
        <w:t>Кириллов Олег Владиславович, начальник ГБУЗ «</w:t>
      </w:r>
      <w:r w:rsidR="00B2243B" w:rsidRPr="004F2F6C">
        <w:rPr>
          <w:rFonts w:ascii="Garamond" w:hAnsi="Garamond" w:cs="Times New Roman"/>
          <w:bCs/>
          <w:sz w:val="24"/>
          <w:szCs w:val="24"/>
        </w:rPr>
        <w:t>ВОКГВВ</w:t>
      </w:r>
      <w:r w:rsidRPr="004F2F6C">
        <w:rPr>
          <w:rStyle w:val="2"/>
          <w:rFonts w:ascii="Garamond" w:eastAsia="Lucida Sans Unicode" w:hAnsi="Garamond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</w:t>
      </w:r>
      <w:r w:rsidRPr="004F2F6C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64D12C7" w14:textId="77777777" w:rsidR="00A319D0" w:rsidRPr="004F2F6C" w:rsidRDefault="00A319D0" w:rsidP="00472AB0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DB7F0F2" w14:textId="7F2B34CA" w:rsidR="00607725" w:rsidRDefault="00A319D0" w:rsidP="00472AB0">
      <w:pPr>
        <w:pStyle w:val="a3"/>
        <w:spacing w:after="0" w:line="240" w:lineRule="auto"/>
        <w:ind w:left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F2F6C">
        <w:rPr>
          <w:rFonts w:ascii="Garamond" w:hAnsi="Garamond" w:cs="Times New Roman"/>
          <w:b/>
          <w:bCs/>
          <w:sz w:val="24"/>
          <w:szCs w:val="24"/>
        </w:rPr>
        <w:t>10.</w:t>
      </w:r>
      <w:r w:rsidR="00472AB0">
        <w:rPr>
          <w:rFonts w:ascii="Garamond" w:hAnsi="Garamond" w:cs="Times New Roman"/>
          <w:b/>
          <w:bCs/>
          <w:sz w:val="24"/>
          <w:szCs w:val="24"/>
        </w:rPr>
        <w:t>5</w:t>
      </w:r>
      <w:r w:rsidRPr="004F2F6C">
        <w:rPr>
          <w:rFonts w:ascii="Garamond" w:hAnsi="Garamond" w:cs="Times New Roman"/>
          <w:b/>
          <w:bCs/>
          <w:sz w:val="24"/>
          <w:szCs w:val="24"/>
        </w:rPr>
        <w:t>0-11.</w:t>
      </w:r>
      <w:r w:rsidR="00472AB0">
        <w:rPr>
          <w:rFonts w:ascii="Garamond" w:hAnsi="Garamond" w:cs="Times New Roman"/>
          <w:b/>
          <w:bCs/>
          <w:sz w:val="24"/>
          <w:szCs w:val="24"/>
        </w:rPr>
        <w:t>1</w:t>
      </w:r>
      <w:r w:rsidRPr="004F2F6C">
        <w:rPr>
          <w:rFonts w:ascii="Garamond" w:hAnsi="Garamond" w:cs="Times New Roman"/>
          <w:b/>
          <w:bCs/>
          <w:sz w:val="24"/>
          <w:szCs w:val="24"/>
        </w:rPr>
        <w:t xml:space="preserve">0 </w:t>
      </w:r>
      <w:r w:rsidR="00072CC2">
        <w:rPr>
          <w:rFonts w:ascii="Garamond" w:hAnsi="Garamond" w:cs="Times New Roman"/>
          <w:b/>
          <w:bCs/>
          <w:sz w:val="24"/>
          <w:szCs w:val="24"/>
        </w:rPr>
        <w:t>«</w:t>
      </w:r>
      <w:r w:rsidR="00D054DE" w:rsidRPr="00D054DE">
        <w:rPr>
          <w:rFonts w:ascii="Garamond" w:hAnsi="Garamond" w:cs="Times New Roman"/>
          <w:b/>
          <w:bCs/>
          <w:sz w:val="24"/>
          <w:szCs w:val="24"/>
        </w:rPr>
        <w:t>Целесообразность интенсификации антигипертензивной терапии у лиц пожилого возраста</w:t>
      </w:r>
      <w:r w:rsidR="00072CC2">
        <w:rPr>
          <w:rFonts w:ascii="Garamond" w:hAnsi="Garamond" w:cs="Times New Roman"/>
          <w:b/>
          <w:bCs/>
          <w:sz w:val="24"/>
          <w:szCs w:val="24"/>
        </w:rPr>
        <w:t>»</w:t>
      </w:r>
      <w:r w:rsidR="00D054DE" w:rsidRPr="00D054DE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FFCD3AE" w14:textId="77777777" w:rsidR="00472AB0" w:rsidRDefault="00472AB0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4F2F6C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4F2F6C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4F2F6C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F2F6C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48BF0B37" w14:textId="77777777" w:rsidR="00D054DE" w:rsidRDefault="00D054DE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027D5ED" w14:textId="3E1E83B8" w:rsidR="00D054DE" w:rsidRDefault="00D054DE" w:rsidP="00472AB0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F2F6C">
        <w:rPr>
          <w:rFonts w:ascii="Garamond" w:hAnsi="Garamond" w:cs="Times New Roman"/>
          <w:b/>
          <w:bCs/>
          <w:sz w:val="24"/>
          <w:szCs w:val="24"/>
        </w:rPr>
        <w:t>11.10-11.30</w:t>
      </w:r>
      <w:r w:rsidR="00CF1494" w:rsidRPr="00CF1494">
        <w:t xml:space="preserve"> </w:t>
      </w:r>
      <w:r w:rsidR="00CF1494">
        <w:t>«</w:t>
      </w:r>
      <w:r w:rsidR="00CF1494" w:rsidRPr="00CF1494">
        <w:rPr>
          <w:rFonts w:ascii="Garamond" w:hAnsi="Garamond" w:cs="Times New Roman"/>
          <w:b/>
          <w:bCs/>
          <w:sz w:val="24"/>
          <w:szCs w:val="24"/>
        </w:rPr>
        <w:t>Когда гипертония болит: выбор оптимальной АГ терапии у пациентов с хроническим болевым синдромом</w:t>
      </w:r>
      <w:r w:rsidR="00CF1494">
        <w:rPr>
          <w:rFonts w:ascii="Garamond" w:hAnsi="Garamond" w:cs="Times New Roman"/>
          <w:b/>
          <w:bCs/>
          <w:sz w:val="24"/>
          <w:szCs w:val="24"/>
        </w:rPr>
        <w:t>»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024AE518" w14:textId="19FF8D67" w:rsidR="00072CC2" w:rsidRPr="004956B3" w:rsidRDefault="00072CC2" w:rsidP="00072CC2">
      <w:pPr>
        <w:pStyle w:val="a3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>(при поддержке АО «</w:t>
      </w:r>
      <w:proofErr w:type="spellStart"/>
      <w:r w:rsidRPr="004956B3">
        <w:rPr>
          <w:rFonts w:ascii="Garamond" w:hAnsi="Garamond"/>
          <w:i/>
          <w:sz w:val="24"/>
          <w:szCs w:val="24"/>
        </w:rPr>
        <w:t>Сервье</w:t>
      </w:r>
      <w:proofErr w:type="spellEnd"/>
      <w:r w:rsidRPr="004956B3">
        <w:rPr>
          <w:rFonts w:ascii="Garamond" w:hAnsi="Garamond"/>
          <w:i/>
          <w:sz w:val="24"/>
          <w:szCs w:val="24"/>
        </w:rPr>
        <w:t>». Не входит в программу для НМО, не обеспечен кредитами НМО)</w:t>
      </w:r>
    </w:p>
    <w:p w14:paraId="1BCBB286" w14:textId="77777777" w:rsidR="00D054DE" w:rsidRDefault="00D054DE" w:rsidP="00D054D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4F2F6C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4F2F6C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4F2F6C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F2F6C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D131C97" w14:textId="1FF6B7D7" w:rsidR="005801C2" w:rsidRPr="004F2F6C" w:rsidRDefault="005801C2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FF425CA" w14:textId="6C125EE1" w:rsidR="005F1D3A" w:rsidRDefault="00801ADD" w:rsidP="005F1D3A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F2F6C">
        <w:rPr>
          <w:rFonts w:ascii="Garamond" w:hAnsi="Garamond" w:cs="Times New Roman"/>
          <w:b/>
          <w:bCs/>
          <w:sz w:val="24"/>
          <w:szCs w:val="24"/>
        </w:rPr>
        <w:t>11.30-11.50</w:t>
      </w:r>
      <w:r w:rsidR="00D0147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71FD">
        <w:rPr>
          <w:rFonts w:ascii="Garamond" w:hAnsi="Garamond" w:cs="Times New Roman"/>
          <w:b/>
          <w:bCs/>
          <w:sz w:val="24"/>
          <w:szCs w:val="24"/>
        </w:rPr>
        <w:t>«</w:t>
      </w:r>
      <w:r w:rsidR="00E571FD" w:rsidRPr="00E571FD">
        <w:rPr>
          <w:rFonts w:ascii="Garamond" w:hAnsi="Garamond" w:cs="Times New Roman"/>
          <w:b/>
          <w:bCs/>
          <w:sz w:val="24"/>
          <w:szCs w:val="24"/>
        </w:rPr>
        <w:t xml:space="preserve">Роль </w:t>
      </w:r>
      <w:proofErr w:type="spellStart"/>
      <w:r w:rsidR="00E571FD" w:rsidRPr="00E571FD">
        <w:rPr>
          <w:rFonts w:ascii="Garamond" w:hAnsi="Garamond" w:cs="Times New Roman"/>
          <w:b/>
          <w:bCs/>
          <w:sz w:val="24"/>
          <w:szCs w:val="24"/>
        </w:rPr>
        <w:t>сартанов</w:t>
      </w:r>
      <w:proofErr w:type="spellEnd"/>
      <w:r w:rsidR="00E571FD" w:rsidRPr="00E571FD">
        <w:rPr>
          <w:rFonts w:ascii="Garamond" w:hAnsi="Garamond" w:cs="Times New Roman"/>
          <w:b/>
          <w:bCs/>
          <w:sz w:val="24"/>
          <w:szCs w:val="24"/>
        </w:rPr>
        <w:t xml:space="preserve"> в лечении артериальной гипертензии у пациентов пожилого возраста</w:t>
      </w:r>
      <w:r w:rsidR="00E571FD">
        <w:rPr>
          <w:rFonts w:ascii="Garamond" w:hAnsi="Garamond" w:cs="Times New Roman"/>
          <w:b/>
          <w:bCs/>
          <w:sz w:val="24"/>
          <w:szCs w:val="24"/>
        </w:rPr>
        <w:t>»</w:t>
      </w:r>
    </w:p>
    <w:p w14:paraId="7225E656" w14:textId="7BE05632" w:rsidR="00072CC2" w:rsidRPr="004956B3" w:rsidRDefault="00072CC2" w:rsidP="00072CC2">
      <w:pPr>
        <w:pStyle w:val="a3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>(при поддержке АО «</w:t>
      </w:r>
      <w:proofErr w:type="spellStart"/>
      <w:r w:rsidRPr="004956B3">
        <w:rPr>
          <w:rFonts w:ascii="Garamond" w:hAnsi="Garamond"/>
          <w:i/>
          <w:sz w:val="24"/>
          <w:szCs w:val="24"/>
        </w:rPr>
        <w:t>Нижфарм</w:t>
      </w:r>
      <w:proofErr w:type="spellEnd"/>
      <w:r w:rsidRPr="004956B3">
        <w:rPr>
          <w:rFonts w:ascii="Garamond" w:hAnsi="Garamond"/>
          <w:i/>
          <w:sz w:val="24"/>
          <w:szCs w:val="24"/>
        </w:rPr>
        <w:t>». Не входит в программу для НМО, не обеспечен кредитами НМО)</w:t>
      </w:r>
    </w:p>
    <w:p w14:paraId="1D30967E" w14:textId="245A79AC" w:rsidR="005F1D3A" w:rsidRDefault="005F1D3A" w:rsidP="005F1D3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4F2F6C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4F2F6C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4F2F6C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F2F6C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5736EED8" w14:textId="77777777" w:rsidR="00801ADD" w:rsidRDefault="00801ADD" w:rsidP="00472AB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1DFCF9A" w14:textId="2882CC15" w:rsidR="005F1D3A" w:rsidRDefault="00801ADD" w:rsidP="005F1D3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F2F6C">
        <w:rPr>
          <w:rFonts w:ascii="Garamond" w:hAnsi="Garamond" w:cs="Times New Roman"/>
          <w:b/>
          <w:sz w:val="24"/>
          <w:szCs w:val="24"/>
        </w:rPr>
        <w:t>11.50-12.10</w:t>
      </w:r>
      <w:r w:rsidR="00B6723E" w:rsidRPr="00B6723E">
        <w:rPr>
          <w:rFonts w:ascii="Roboto" w:hAnsi="Roboto"/>
          <w:color w:val="191919"/>
          <w:sz w:val="21"/>
          <w:szCs w:val="21"/>
          <w:shd w:val="clear" w:color="auto" w:fill="F5F7FA"/>
        </w:rPr>
        <w:t xml:space="preserve"> </w:t>
      </w:r>
      <w:r w:rsidR="005F1D3A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«</w:t>
      </w:r>
      <w:r w:rsidR="005F1D3A" w:rsidRPr="00607725">
        <w:rPr>
          <w:rFonts w:ascii="Garamond" w:hAnsi="Garamond"/>
          <w:b/>
          <w:bCs/>
          <w:sz w:val="24"/>
          <w:szCs w:val="24"/>
        </w:rPr>
        <w:t>Тревога и боль</w:t>
      </w:r>
      <w:r w:rsidR="005F1D3A">
        <w:rPr>
          <w:rFonts w:ascii="Garamond" w:hAnsi="Garamond"/>
          <w:b/>
          <w:bCs/>
          <w:sz w:val="24"/>
          <w:szCs w:val="24"/>
        </w:rPr>
        <w:t>»</w:t>
      </w:r>
    </w:p>
    <w:p w14:paraId="60565BF3" w14:textId="6857BBB1" w:rsidR="00072CC2" w:rsidRPr="004956B3" w:rsidRDefault="00072CC2" w:rsidP="00072CC2">
      <w:pPr>
        <w:pStyle w:val="a3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>(при поддержке АО «</w:t>
      </w:r>
      <w:proofErr w:type="spellStart"/>
      <w:r w:rsidRPr="004956B3">
        <w:rPr>
          <w:rFonts w:ascii="Garamond" w:hAnsi="Garamond"/>
          <w:i/>
          <w:sz w:val="24"/>
          <w:szCs w:val="24"/>
        </w:rPr>
        <w:t>Нижфарм</w:t>
      </w:r>
      <w:proofErr w:type="spellEnd"/>
      <w:r w:rsidRPr="004956B3">
        <w:rPr>
          <w:rFonts w:ascii="Garamond" w:hAnsi="Garamond"/>
          <w:i/>
          <w:sz w:val="24"/>
          <w:szCs w:val="24"/>
        </w:rPr>
        <w:t>». Не входит в программу для НМО, не обеспечен кредитами НМО)</w:t>
      </w:r>
    </w:p>
    <w:p w14:paraId="66E07811" w14:textId="77777777" w:rsidR="005F1D3A" w:rsidRDefault="005F1D3A" w:rsidP="005F1D3A">
      <w:pPr>
        <w:spacing w:after="0" w:line="240" w:lineRule="auto"/>
        <w:jc w:val="both"/>
        <w:rPr>
          <w:rFonts w:ascii="Garamond" w:hAnsi="Garamond"/>
          <w:color w:val="000000"/>
          <w:kern w:val="32"/>
          <w:sz w:val="24"/>
          <w:szCs w:val="24"/>
          <w:lang w:eastAsia="x-none"/>
        </w:rPr>
      </w:pPr>
      <w:proofErr w:type="spellStart"/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>Курушина</w:t>
      </w:r>
      <w:proofErr w:type="spellEnd"/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 Ольга Викторовна - заведующий кафедрой неврологии, нейрохирургии, медицинской генетики ФГБОУ ВО </w:t>
      </w:r>
      <w:r>
        <w:rPr>
          <w:rFonts w:ascii="Garamond" w:hAnsi="Garamond"/>
          <w:sz w:val="24"/>
          <w:szCs w:val="24"/>
        </w:rPr>
        <w:t>«</w:t>
      </w:r>
      <w:proofErr w:type="spellStart"/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>ВолгГМУ</w:t>
      </w:r>
      <w:proofErr w:type="spellEnd"/>
      <w:r>
        <w:rPr>
          <w:rFonts w:ascii="Garamond" w:hAnsi="Garamond"/>
          <w:color w:val="000000"/>
          <w:kern w:val="32"/>
          <w:sz w:val="24"/>
          <w:szCs w:val="24"/>
          <w:lang w:eastAsia="x-none"/>
        </w:rPr>
        <w:t>»</w:t>
      </w:r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 МЗ РФ, главный внештатный специалист-невролог ЮФО, д.м.н.</w:t>
      </w:r>
    </w:p>
    <w:p w14:paraId="4A94AA99" w14:textId="4C6B056F" w:rsidR="00C159C0" w:rsidRDefault="00C159C0" w:rsidP="00FF24E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98B0E80" w14:textId="502C218F" w:rsidR="005F1D3A" w:rsidRDefault="00801ADD" w:rsidP="00FF24EE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FF24EE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12.10-12.30</w:t>
      </w:r>
      <w:r w:rsidR="00AB0903" w:rsidRPr="00FF24EE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 xml:space="preserve"> </w:t>
      </w:r>
      <w:r w:rsidR="005F1D3A" w:rsidRPr="00FF24EE">
        <w:rPr>
          <w:rFonts w:ascii="Garamond" w:hAnsi="Garamond" w:cs="Times New Roman"/>
          <w:b/>
          <w:bCs/>
          <w:sz w:val="24"/>
          <w:szCs w:val="24"/>
        </w:rPr>
        <w:t>«</w:t>
      </w:r>
      <w:r w:rsidR="00FF24EE" w:rsidRPr="00FF24EE">
        <w:rPr>
          <w:rFonts w:ascii="Garamond" w:hAnsi="Garamond" w:cs="Times New Roman"/>
          <w:b/>
          <w:bCs/>
          <w:sz w:val="24"/>
          <w:szCs w:val="24"/>
        </w:rPr>
        <w:t xml:space="preserve">Особенности терапии у </w:t>
      </w:r>
      <w:proofErr w:type="spellStart"/>
      <w:r w:rsidR="00FF24EE" w:rsidRPr="00FF24EE">
        <w:rPr>
          <w:rFonts w:ascii="Garamond" w:hAnsi="Garamond" w:cs="Times New Roman"/>
          <w:b/>
          <w:bCs/>
          <w:sz w:val="24"/>
          <w:szCs w:val="24"/>
        </w:rPr>
        <w:t>полиморбидного</w:t>
      </w:r>
      <w:proofErr w:type="spellEnd"/>
      <w:r w:rsidR="00FF24EE" w:rsidRPr="00FF24EE">
        <w:rPr>
          <w:rFonts w:ascii="Garamond" w:hAnsi="Garamond" w:cs="Times New Roman"/>
          <w:b/>
          <w:bCs/>
          <w:sz w:val="24"/>
          <w:szCs w:val="24"/>
        </w:rPr>
        <w:t xml:space="preserve"> пациента с ИБС и</w:t>
      </w:r>
      <w:r w:rsidR="00FF24E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F24EE" w:rsidRPr="00FF24EE">
        <w:rPr>
          <w:rFonts w:ascii="Garamond" w:hAnsi="Garamond" w:cs="Times New Roman"/>
          <w:b/>
          <w:bCs/>
          <w:sz w:val="24"/>
          <w:szCs w:val="24"/>
        </w:rPr>
        <w:t>облитерирующим атеросклерозом артерий нижних конечностей</w:t>
      </w:r>
      <w:r w:rsidR="005F1D3A">
        <w:rPr>
          <w:rFonts w:ascii="Garamond" w:hAnsi="Garamond" w:cs="Times New Roman"/>
          <w:b/>
          <w:bCs/>
          <w:sz w:val="24"/>
          <w:szCs w:val="24"/>
        </w:rPr>
        <w:t xml:space="preserve">» </w:t>
      </w:r>
    </w:p>
    <w:p w14:paraId="48104E74" w14:textId="08C85523" w:rsidR="00072CC2" w:rsidRPr="00FF24EE" w:rsidRDefault="00072CC2" w:rsidP="00FF24EE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>(при поддержке ООО «ЭГИС-Рус». Не входит в программу для НМО, не обеспечен кредитами НМО)</w:t>
      </w:r>
    </w:p>
    <w:p w14:paraId="16B83E43" w14:textId="77777777" w:rsidR="005F1D3A" w:rsidRDefault="005F1D3A" w:rsidP="005F1D3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72AB0">
        <w:rPr>
          <w:rFonts w:ascii="Garamond" w:hAnsi="Garamond" w:cs="Times New Roman"/>
          <w:sz w:val="24"/>
          <w:szCs w:val="24"/>
        </w:rPr>
        <w:t>Стаценко Михаил Евгеньевич - заведующий кафедрой внутренних болезней ФГБОУ ВО «</w:t>
      </w:r>
      <w:proofErr w:type="spellStart"/>
      <w:r w:rsidRPr="00472AB0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72AB0">
        <w:rPr>
          <w:rFonts w:ascii="Garamond" w:hAnsi="Garamond" w:cs="Times New Roman"/>
          <w:sz w:val="24"/>
          <w:szCs w:val="24"/>
        </w:rPr>
        <w:t>» МЗ РФ, д.м.н., профессор, Заслуженный работник высшей школы РФ</w:t>
      </w:r>
    </w:p>
    <w:p w14:paraId="2B5E6735" w14:textId="77777777" w:rsidR="00801ADD" w:rsidRPr="00801ADD" w:rsidRDefault="00801ADD" w:rsidP="00472AB0">
      <w:pPr>
        <w:pStyle w:val="a3"/>
        <w:spacing w:after="0" w:line="240" w:lineRule="auto"/>
        <w:ind w:left="0"/>
        <w:jc w:val="both"/>
        <w:rPr>
          <w:rStyle w:val="2"/>
          <w:rFonts w:ascii="Garamond" w:hAnsi="Garamond"/>
          <w:b/>
          <w:bCs/>
          <w:kern w:val="32"/>
          <w:sz w:val="24"/>
          <w:szCs w:val="24"/>
          <w:shd w:val="clear" w:color="auto" w:fill="auto"/>
          <w:lang w:eastAsia="x-none"/>
        </w:rPr>
      </w:pPr>
    </w:p>
    <w:p w14:paraId="1FEA0C46" w14:textId="77777777" w:rsidR="00BD149E" w:rsidRDefault="00BD149E" w:rsidP="005F1D3A">
      <w:pPr>
        <w:spacing w:after="0" w:line="240" w:lineRule="auto"/>
        <w:jc w:val="both"/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</w:pPr>
    </w:p>
    <w:p w14:paraId="3141931E" w14:textId="77777777" w:rsidR="00BD149E" w:rsidRDefault="00BD149E" w:rsidP="005F1D3A">
      <w:pPr>
        <w:spacing w:after="0" w:line="240" w:lineRule="auto"/>
        <w:jc w:val="both"/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</w:pPr>
    </w:p>
    <w:p w14:paraId="11E108C8" w14:textId="70E58C3A" w:rsidR="005F1D3A" w:rsidRDefault="00313CD2" w:rsidP="005F1D3A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lastRenderedPageBreak/>
        <w:t xml:space="preserve">12.30-12.50 </w:t>
      </w:r>
      <w:r w:rsidR="00072CC2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«</w:t>
      </w:r>
      <w:r w:rsidR="00E03E17" w:rsidRPr="00E03E17">
        <w:rPr>
          <w:rFonts w:ascii="Garamond" w:hAnsi="Garamond" w:cs="Times New Roman"/>
          <w:b/>
          <w:sz w:val="24"/>
          <w:szCs w:val="24"/>
        </w:rPr>
        <w:t>Пациент с ГЭРБ и НАЖБП: фокус на диагностику и лечение</w:t>
      </w:r>
      <w:r w:rsidR="00072CC2">
        <w:rPr>
          <w:rFonts w:ascii="Garamond" w:hAnsi="Garamond" w:cs="Times New Roman"/>
          <w:b/>
          <w:sz w:val="24"/>
          <w:szCs w:val="24"/>
        </w:rPr>
        <w:t>»</w:t>
      </w:r>
      <w:r w:rsidR="005F1D3A" w:rsidRPr="004F2F6C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011A93B0" w14:textId="77777777" w:rsidR="005F1D3A" w:rsidRDefault="005F1D3A" w:rsidP="005F1D3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72AB0">
        <w:rPr>
          <w:rFonts w:ascii="Garamond" w:hAnsi="Garamond" w:cs="Times New Roman"/>
          <w:sz w:val="24"/>
          <w:szCs w:val="24"/>
        </w:rPr>
        <w:t>Стаценко Михаил Евгеньевич - заведующий кафедрой внутренних болезней ФГБОУ ВО «</w:t>
      </w:r>
      <w:proofErr w:type="spellStart"/>
      <w:r w:rsidRPr="00472AB0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472AB0">
        <w:rPr>
          <w:rFonts w:ascii="Garamond" w:hAnsi="Garamond" w:cs="Times New Roman"/>
          <w:sz w:val="24"/>
          <w:szCs w:val="24"/>
        </w:rPr>
        <w:t>» МЗ РФ, д.м.н., профессор, Заслуженный работник высшей школы РФ</w:t>
      </w:r>
    </w:p>
    <w:p w14:paraId="7549935E" w14:textId="73A06ECC" w:rsidR="00607725" w:rsidRPr="004F2F6C" w:rsidRDefault="00607725" w:rsidP="005F1D3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D846946" w14:textId="77777777" w:rsidR="00D80CF2" w:rsidRDefault="00D80CF2" w:rsidP="00D80CF2">
      <w:pPr>
        <w:pStyle w:val="a3"/>
        <w:spacing w:after="0" w:line="240" w:lineRule="auto"/>
        <w:ind w:left="0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12.50-13.10 </w:t>
      </w:r>
      <w:r w:rsidRPr="004F2F6C">
        <w:rPr>
          <w:rFonts w:ascii="Garamond" w:hAnsi="Garamond" w:cs="Times New Roman"/>
          <w:b/>
          <w:bCs/>
          <w:sz w:val="24"/>
          <w:szCs w:val="24"/>
        </w:rPr>
        <w:t>«</w:t>
      </w:r>
      <w:r w:rsidRPr="00607725">
        <w:rPr>
          <w:rFonts w:ascii="Garamond" w:hAnsi="Garamond" w:cs="Times New Roman"/>
          <w:b/>
          <w:bCs/>
          <w:sz w:val="24"/>
          <w:szCs w:val="24"/>
        </w:rPr>
        <w:t>Особенности оказания медицинской помощи пациентам пожилого и старческого возраста с острым нарушением мозгового кровообращения (ОНМК)</w:t>
      </w:r>
      <w:r w:rsidRPr="004F2F6C">
        <w:rPr>
          <w:rFonts w:ascii="Garamond" w:hAnsi="Garamond" w:cs="Times New Roman"/>
          <w:b/>
          <w:bCs/>
          <w:sz w:val="24"/>
          <w:szCs w:val="24"/>
        </w:rPr>
        <w:t>»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BC78316" w14:textId="77777777" w:rsidR="00D80CF2" w:rsidRPr="004F2F6C" w:rsidRDefault="00D80CF2" w:rsidP="00D80CF2">
      <w:pPr>
        <w:pStyle w:val="a3"/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607725">
        <w:rPr>
          <w:rFonts w:ascii="Garamond" w:hAnsi="Garamond" w:cs="Times New Roman"/>
          <w:sz w:val="24"/>
          <w:szCs w:val="24"/>
        </w:rPr>
        <w:t>А</w:t>
      </w:r>
      <w:r>
        <w:rPr>
          <w:rFonts w:ascii="Garamond" w:hAnsi="Garamond" w:cs="Times New Roman"/>
          <w:sz w:val="24"/>
          <w:szCs w:val="24"/>
        </w:rPr>
        <w:t>ракелян</w:t>
      </w:r>
      <w:r w:rsidRPr="00607725">
        <w:rPr>
          <w:rFonts w:ascii="Garamond" w:hAnsi="Garamond" w:cs="Times New Roman"/>
          <w:sz w:val="24"/>
          <w:szCs w:val="24"/>
        </w:rPr>
        <w:t xml:space="preserve"> Анна Сергеевна - руководитель Регионального сосудистого центра ГБУЗ «ВОКБ №1», главный внештатный специалист невролог комитета здравоохранения Волгоградской области, ассистент кафедры неврологии, нейрохирургии, медицинской генетики </w:t>
      </w:r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ФГБОУ ВО </w:t>
      </w:r>
      <w:r>
        <w:rPr>
          <w:rFonts w:ascii="Garamond" w:hAnsi="Garamond"/>
          <w:sz w:val="24"/>
          <w:szCs w:val="24"/>
        </w:rPr>
        <w:t>«</w:t>
      </w:r>
      <w:proofErr w:type="spellStart"/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>ВолгГМУ</w:t>
      </w:r>
      <w:proofErr w:type="spellEnd"/>
      <w:r>
        <w:rPr>
          <w:rFonts w:ascii="Garamond" w:hAnsi="Garamond"/>
          <w:color w:val="000000"/>
          <w:kern w:val="32"/>
          <w:sz w:val="24"/>
          <w:szCs w:val="24"/>
          <w:lang w:eastAsia="x-none"/>
        </w:rPr>
        <w:t>»</w:t>
      </w:r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 МЗ РФ</w:t>
      </w:r>
      <w:r w:rsidRPr="00607725">
        <w:rPr>
          <w:rFonts w:ascii="Garamond" w:hAnsi="Garamond" w:cs="Times New Roman"/>
          <w:sz w:val="24"/>
          <w:szCs w:val="24"/>
        </w:rPr>
        <w:t>, врач-невролог</w:t>
      </w:r>
    </w:p>
    <w:p w14:paraId="6FFCC8F8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</w:pPr>
    </w:p>
    <w:p w14:paraId="4FB6B419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</w:pPr>
      <w:r w:rsidRPr="00472AB0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13.</w:t>
      </w:r>
      <w:r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1</w:t>
      </w:r>
      <w:r w:rsidRPr="00472AB0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0-13.</w:t>
      </w:r>
      <w:r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4</w:t>
      </w:r>
      <w:r w:rsidRPr="00472AB0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 xml:space="preserve">0 </w:t>
      </w:r>
      <w:r w:rsidRPr="00607725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«Практический алгоритм диагностики и лечения скелетно-мышечной боли»</w:t>
      </w:r>
    </w:p>
    <w:p w14:paraId="2F281367" w14:textId="77777777" w:rsidR="00D80CF2" w:rsidRPr="004956B3" w:rsidRDefault="00D80CF2" w:rsidP="00D80CF2">
      <w:pPr>
        <w:pStyle w:val="a3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 xml:space="preserve">(при поддержке ООО «Берлин-Хеми/А. </w:t>
      </w:r>
      <w:proofErr w:type="spellStart"/>
      <w:r w:rsidRPr="004956B3">
        <w:rPr>
          <w:rFonts w:ascii="Garamond" w:hAnsi="Garamond"/>
          <w:i/>
          <w:sz w:val="24"/>
          <w:szCs w:val="24"/>
        </w:rPr>
        <w:t>Менарини</w:t>
      </w:r>
      <w:proofErr w:type="spellEnd"/>
      <w:r w:rsidRPr="004956B3">
        <w:rPr>
          <w:rFonts w:ascii="Garamond" w:hAnsi="Garamond"/>
          <w:i/>
          <w:sz w:val="24"/>
          <w:szCs w:val="24"/>
        </w:rPr>
        <w:t>». Не входит в программу для НМО, не обеспечен кредитами НМО)</w:t>
      </w:r>
    </w:p>
    <w:p w14:paraId="2F7D149C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color w:val="000000"/>
          <w:kern w:val="32"/>
          <w:sz w:val="24"/>
          <w:szCs w:val="24"/>
          <w:lang w:eastAsia="x-none"/>
        </w:rPr>
      </w:pPr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Барулин Александр Евгеньевич, заведующий кафедрой неврологии, психиатрии, мануальной медицины и медицинской реабилитации Института НМФО ФГБОУ ВО «</w:t>
      </w:r>
      <w:proofErr w:type="spellStart"/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ВолгГМУ</w:t>
      </w:r>
      <w:proofErr w:type="spellEnd"/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» МЗ РФ, д.м.н., профессор</w:t>
      </w:r>
    </w:p>
    <w:p w14:paraId="6C8C755E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color w:val="000000"/>
          <w:kern w:val="32"/>
          <w:sz w:val="24"/>
          <w:szCs w:val="24"/>
          <w:lang w:eastAsia="x-none"/>
        </w:rPr>
      </w:pPr>
    </w:p>
    <w:p w14:paraId="637F890A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13.40-14.00 </w:t>
      </w:r>
      <w:r w:rsidRPr="00472AB0">
        <w:rPr>
          <w:rFonts w:ascii="Garamond" w:hAnsi="Garamond"/>
          <w:b/>
          <w:bCs/>
          <w:color w:val="000000"/>
          <w:kern w:val="32"/>
          <w:sz w:val="24"/>
          <w:szCs w:val="24"/>
          <w:lang w:eastAsia="x-none"/>
        </w:rPr>
        <w:t>«Активное долголетие, активное мышление»</w:t>
      </w:r>
    </w:p>
    <w:p w14:paraId="2EB92212" w14:textId="77777777" w:rsidR="00D80CF2" w:rsidRPr="004956B3" w:rsidRDefault="00D80CF2" w:rsidP="00D80CF2">
      <w:pPr>
        <w:pStyle w:val="a3"/>
        <w:spacing w:after="0" w:line="240" w:lineRule="auto"/>
        <w:ind w:left="0"/>
        <w:jc w:val="both"/>
        <w:rPr>
          <w:rFonts w:ascii="Garamond" w:hAnsi="Garamond"/>
          <w:i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>(при поддержке ООО «НПФ «</w:t>
      </w:r>
      <w:proofErr w:type="spellStart"/>
      <w:r w:rsidRPr="004956B3">
        <w:rPr>
          <w:rFonts w:ascii="Garamond" w:hAnsi="Garamond"/>
          <w:i/>
          <w:sz w:val="24"/>
          <w:szCs w:val="24"/>
        </w:rPr>
        <w:t>Материа</w:t>
      </w:r>
      <w:proofErr w:type="spellEnd"/>
      <w:r w:rsidRPr="004956B3">
        <w:rPr>
          <w:rFonts w:ascii="Garamond" w:hAnsi="Garamond"/>
          <w:i/>
          <w:sz w:val="24"/>
          <w:szCs w:val="24"/>
        </w:rPr>
        <w:t xml:space="preserve"> Медика Холдинг». Не входит в программу для НМО, не обеспечен кредитами НМО)</w:t>
      </w:r>
    </w:p>
    <w:p w14:paraId="0F5CD36D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color w:val="000000"/>
          <w:kern w:val="32"/>
          <w:sz w:val="24"/>
          <w:szCs w:val="24"/>
          <w:lang w:eastAsia="x-none"/>
        </w:rPr>
      </w:pPr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Барулин Александр Евгеньевич, заведующий кафедрой неврологии, психиатрии, мануальной медицины и медицинской реабилитации Института НМФО ФГБОУ ВО «</w:t>
      </w:r>
      <w:proofErr w:type="spellStart"/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ВолгГМУ</w:t>
      </w:r>
      <w:proofErr w:type="spellEnd"/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» МЗ РФ, д.м.н., профессор</w:t>
      </w:r>
    </w:p>
    <w:p w14:paraId="7727A9A0" w14:textId="77777777" w:rsidR="00D80CF2" w:rsidRPr="004F2F6C" w:rsidRDefault="00D80CF2" w:rsidP="00D80CF2">
      <w:pPr>
        <w:spacing w:after="0" w:line="240" w:lineRule="auto"/>
        <w:jc w:val="both"/>
        <w:rPr>
          <w:rFonts w:ascii="Garamond" w:hAnsi="Garamond"/>
          <w:color w:val="000000"/>
          <w:kern w:val="32"/>
          <w:sz w:val="24"/>
          <w:szCs w:val="24"/>
          <w:lang w:eastAsia="x-none"/>
        </w:rPr>
      </w:pPr>
    </w:p>
    <w:p w14:paraId="47A365B2" w14:textId="77777777" w:rsidR="00D80CF2" w:rsidRDefault="00D80CF2" w:rsidP="00D80CF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14.00-14.20</w:t>
      </w:r>
      <w:r w:rsidRPr="004F2F6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«</w:t>
      </w:r>
      <w:r w:rsidRPr="00607725">
        <w:rPr>
          <w:rFonts w:ascii="Garamond" w:hAnsi="Garamond"/>
          <w:b/>
          <w:bCs/>
          <w:sz w:val="24"/>
          <w:szCs w:val="24"/>
        </w:rPr>
        <w:t xml:space="preserve">Современный взгляд на </w:t>
      </w:r>
      <w:proofErr w:type="spellStart"/>
      <w:r w:rsidRPr="00607725">
        <w:rPr>
          <w:rFonts w:ascii="Garamond" w:hAnsi="Garamond"/>
          <w:b/>
          <w:bCs/>
          <w:sz w:val="24"/>
          <w:szCs w:val="24"/>
        </w:rPr>
        <w:t>коморбидность</w:t>
      </w:r>
      <w:proofErr w:type="spellEnd"/>
      <w:r w:rsidRPr="00607725">
        <w:rPr>
          <w:rFonts w:ascii="Garamond" w:hAnsi="Garamond"/>
          <w:b/>
          <w:bCs/>
          <w:sz w:val="24"/>
          <w:szCs w:val="24"/>
        </w:rPr>
        <w:t>: пациент с НАЖБП и ЖКБ</w:t>
      </w:r>
      <w:r>
        <w:rPr>
          <w:rFonts w:ascii="Garamond" w:hAnsi="Garamond"/>
          <w:b/>
          <w:bCs/>
          <w:sz w:val="24"/>
          <w:szCs w:val="24"/>
        </w:rPr>
        <w:t>»</w:t>
      </w:r>
    </w:p>
    <w:p w14:paraId="62814031" w14:textId="77777777" w:rsidR="00D80CF2" w:rsidRPr="004956B3" w:rsidRDefault="00D80CF2" w:rsidP="00D80CF2">
      <w:pPr>
        <w:pStyle w:val="a3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4956B3">
        <w:rPr>
          <w:rFonts w:ascii="Garamond" w:hAnsi="Garamond"/>
          <w:i/>
          <w:sz w:val="24"/>
          <w:szCs w:val="24"/>
        </w:rPr>
        <w:t xml:space="preserve">(при поддержке ООО «Эбботт </w:t>
      </w:r>
      <w:proofErr w:type="spellStart"/>
      <w:r w:rsidRPr="004956B3">
        <w:rPr>
          <w:rFonts w:ascii="Garamond" w:hAnsi="Garamond"/>
          <w:i/>
          <w:sz w:val="24"/>
          <w:szCs w:val="24"/>
        </w:rPr>
        <w:t>Лэбораториз</w:t>
      </w:r>
      <w:proofErr w:type="spellEnd"/>
      <w:r w:rsidRPr="004956B3">
        <w:rPr>
          <w:rFonts w:ascii="Garamond" w:hAnsi="Garamond"/>
          <w:i/>
          <w:sz w:val="24"/>
          <w:szCs w:val="24"/>
        </w:rPr>
        <w:t>». Не входит в программу для НМО, не обеспечен кредитами НМО)</w:t>
      </w:r>
    </w:p>
    <w:p w14:paraId="13889289" w14:textId="77777777" w:rsidR="00D80CF2" w:rsidRDefault="00D80CF2" w:rsidP="00D80CF2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Тыщенко Ирина Андреевна - доцент кафедры внутренних болезней </w:t>
      </w:r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ФГБОУ ВО </w:t>
      </w:r>
      <w:r>
        <w:rPr>
          <w:rFonts w:ascii="Garamond" w:hAnsi="Garamond"/>
          <w:sz w:val="24"/>
          <w:szCs w:val="24"/>
        </w:rPr>
        <w:t>«</w:t>
      </w:r>
      <w:proofErr w:type="spellStart"/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>ВолгГМУ</w:t>
      </w:r>
      <w:proofErr w:type="spellEnd"/>
      <w:r>
        <w:rPr>
          <w:rFonts w:ascii="Garamond" w:hAnsi="Garamond"/>
          <w:color w:val="000000"/>
          <w:kern w:val="32"/>
          <w:sz w:val="24"/>
          <w:szCs w:val="24"/>
          <w:lang w:eastAsia="x-none"/>
        </w:rPr>
        <w:t>»</w:t>
      </w:r>
      <w:r w:rsidRPr="004F2F6C">
        <w:rPr>
          <w:rFonts w:ascii="Garamond" w:hAnsi="Garamond"/>
          <w:color w:val="000000"/>
          <w:kern w:val="32"/>
          <w:sz w:val="24"/>
          <w:szCs w:val="24"/>
          <w:lang w:eastAsia="x-none"/>
        </w:rPr>
        <w:t xml:space="preserve"> МЗ РФ</w:t>
      </w:r>
      <w:r w:rsidRPr="00607725">
        <w:rPr>
          <w:rFonts w:ascii="Garamond" w:hAnsi="Garamond"/>
          <w:color w:val="000000"/>
          <w:kern w:val="32"/>
          <w:sz w:val="24"/>
          <w:szCs w:val="24"/>
          <w:lang w:eastAsia="x-none"/>
        </w:rPr>
        <w:t>, к.м.н., доцент</w:t>
      </w:r>
    </w:p>
    <w:p w14:paraId="796A5979" w14:textId="77777777" w:rsidR="00D80CF2" w:rsidRDefault="00D80CF2" w:rsidP="00D80CF2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FF770A3" w14:textId="77777777" w:rsidR="00D80CF2" w:rsidRDefault="00D80CF2" w:rsidP="00D80CF2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14.20 </w:t>
      </w:r>
      <w:r w:rsidRPr="004F2F6C">
        <w:rPr>
          <w:rFonts w:ascii="Garamond" w:hAnsi="Garamond"/>
          <w:b/>
          <w:sz w:val="24"/>
          <w:szCs w:val="24"/>
        </w:rPr>
        <w:t>Дискуссия по рассмотренным вопросам. Завершение конференции</w:t>
      </w:r>
    </w:p>
    <w:p w14:paraId="46F91979" w14:textId="77777777" w:rsidR="00D80CF2" w:rsidRDefault="00D80CF2" w:rsidP="00472AB0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sectPr w:rsidR="00D8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47A"/>
    <w:multiLevelType w:val="multilevel"/>
    <w:tmpl w:val="D5CEB84A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37BF1"/>
    <w:multiLevelType w:val="multilevel"/>
    <w:tmpl w:val="41360E6A"/>
    <w:lvl w:ilvl="0">
      <w:start w:val="1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40" w:hanging="114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228F"/>
    <w:multiLevelType w:val="hybridMultilevel"/>
    <w:tmpl w:val="2E5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2D7C"/>
    <w:multiLevelType w:val="multilevel"/>
    <w:tmpl w:val="71F0660A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FA685F"/>
    <w:multiLevelType w:val="multilevel"/>
    <w:tmpl w:val="877E7792"/>
    <w:lvl w:ilvl="0">
      <w:start w:val="11"/>
      <w:numFmt w:val="decimal"/>
      <w:lvlText w:val="%1"/>
      <w:lvlJc w:val="left"/>
      <w:pPr>
        <w:ind w:left="1140" w:hanging="11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0" w:hanging="1140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140" w:hanging="1140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ind w:left="1140" w:hanging="114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40" w:hanging="114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140" w:hanging="11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5349E7"/>
    <w:multiLevelType w:val="multilevel"/>
    <w:tmpl w:val="D6B8D8C8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F268D5"/>
    <w:multiLevelType w:val="multilevel"/>
    <w:tmpl w:val="A8484F8A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2103" w:hanging="1110"/>
      </w:pPr>
      <w:rPr>
        <w:rFonts w:hint="default"/>
        <w:b/>
        <w:bCs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F"/>
    <w:rsid w:val="000244C6"/>
    <w:rsid w:val="00072CC2"/>
    <w:rsid w:val="000C1ABD"/>
    <w:rsid w:val="0012495E"/>
    <w:rsid w:val="001B6F49"/>
    <w:rsid w:val="00265283"/>
    <w:rsid w:val="00294856"/>
    <w:rsid w:val="00313CD2"/>
    <w:rsid w:val="003167B9"/>
    <w:rsid w:val="00367F51"/>
    <w:rsid w:val="003A4B89"/>
    <w:rsid w:val="003D5FCC"/>
    <w:rsid w:val="00456A05"/>
    <w:rsid w:val="004606CD"/>
    <w:rsid w:val="00472AB0"/>
    <w:rsid w:val="004E15F4"/>
    <w:rsid w:val="004F2F6C"/>
    <w:rsid w:val="005509DC"/>
    <w:rsid w:val="005573BC"/>
    <w:rsid w:val="005801C2"/>
    <w:rsid w:val="005871D2"/>
    <w:rsid w:val="005F1D3A"/>
    <w:rsid w:val="00607725"/>
    <w:rsid w:val="00613EE5"/>
    <w:rsid w:val="00652EFE"/>
    <w:rsid w:val="006550BC"/>
    <w:rsid w:val="006F73E9"/>
    <w:rsid w:val="007010D5"/>
    <w:rsid w:val="00725DF2"/>
    <w:rsid w:val="007331BC"/>
    <w:rsid w:val="007611EF"/>
    <w:rsid w:val="007932AD"/>
    <w:rsid w:val="007B5EE0"/>
    <w:rsid w:val="00801ADD"/>
    <w:rsid w:val="00876E5F"/>
    <w:rsid w:val="008F03A7"/>
    <w:rsid w:val="00A1350E"/>
    <w:rsid w:val="00A319D0"/>
    <w:rsid w:val="00A834B5"/>
    <w:rsid w:val="00AB0903"/>
    <w:rsid w:val="00AE5A3D"/>
    <w:rsid w:val="00B2243B"/>
    <w:rsid w:val="00B472C6"/>
    <w:rsid w:val="00B6723E"/>
    <w:rsid w:val="00B81A5D"/>
    <w:rsid w:val="00BA6C3D"/>
    <w:rsid w:val="00BD149E"/>
    <w:rsid w:val="00BD3963"/>
    <w:rsid w:val="00C159C0"/>
    <w:rsid w:val="00CC393B"/>
    <w:rsid w:val="00CD2259"/>
    <w:rsid w:val="00CF1494"/>
    <w:rsid w:val="00D01471"/>
    <w:rsid w:val="00D054DE"/>
    <w:rsid w:val="00D80CF2"/>
    <w:rsid w:val="00E03E17"/>
    <w:rsid w:val="00E571FD"/>
    <w:rsid w:val="00E831AC"/>
    <w:rsid w:val="00EA70D4"/>
    <w:rsid w:val="00ED29F3"/>
    <w:rsid w:val="00ED578D"/>
    <w:rsid w:val="00EE32C3"/>
    <w:rsid w:val="00EF4D31"/>
    <w:rsid w:val="00F03D16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6FC1"/>
  <w15:chartTrackingRefBased/>
  <w15:docId w15:val="{B7983D71-2141-49F9-B10E-8ED5AF54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3A"/>
  </w:style>
  <w:style w:type="paragraph" w:styleId="3">
    <w:name w:val="heading 3"/>
    <w:basedOn w:val="a"/>
    <w:link w:val="30"/>
    <w:uiPriority w:val="9"/>
    <w:qFormat/>
    <w:rsid w:val="00EF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3D"/>
    <w:pPr>
      <w:ind w:left="720"/>
      <w:contextualSpacing/>
    </w:pPr>
  </w:style>
  <w:style w:type="character" w:customStyle="1" w:styleId="hl">
    <w:name w:val="hl"/>
    <w:basedOn w:val="a0"/>
    <w:rsid w:val="00456A05"/>
  </w:style>
  <w:style w:type="character" w:customStyle="1" w:styleId="2">
    <w:name w:val="Основной текст2"/>
    <w:rsid w:val="00EF4D31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F4D3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Чеснокова</dc:creator>
  <cp:keywords/>
  <dc:description/>
  <cp:lastModifiedBy>Olga K</cp:lastModifiedBy>
  <cp:revision>7</cp:revision>
  <cp:lastPrinted>2025-11-17T11:47:00Z</cp:lastPrinted>
  <dcterms:created xsi:type="dcterms:W3CDTF">2025-11-12T12:57:00Z</dcterms:created>
  <dcterms:modified xsi:type="dcterms:W3CDTF">2025-11-17T13:05:00Z</dcterms:modified>
</cp:coreProperties>
</file>